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B8EF" w14:textId="5ED41A76" w:rsidR="006429CE" w:rsidRDefault="007E0EFE" w:rsidP="007D7EF8">
      <w:pPr>
        <w:rPr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F3320DA" wp14:editId="40907209">
                <wp:simplePos x="0" y="0"/>
                <wp:positionH relativeFrom="margin">
                  <wp:posOffset>9525</wp:posOffset>
                </wp:positionH>
                <wp:positionV relativeFrom="paragraph">
                  <wp:posOffset>6279515</wp:posOffset>
                </wp:positionV>
                <wp:extent cx="5705475" cy="1800225"/>
                <wp:effectExtent l="0" t="0" r="28575" b="28575"/>
                <wp:wrapThrough wrapText="bothSides">
                  <wp:wrapPolygon edited="0">
                    <wp:start x="0" y="0"/>
                    <wp:lineTo x="0" y="21714"/>
                    <wp:lineTo x="21636" y="21714"/>
                    <wp:lineTo x="21636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BDC5" w14:textId="6EB03138" w:rsidR="00F02FEA" w:rsidRDefault="00F02FEA" w:rsidP="00F21533">
                            <w:pPr>
                              <w:pStyle w:val="NoSpacing"/>
                            </w:pPr>
                            <w:r w:rsidRPr="00F21533">
                              <w:rPr>
                                <w:rStyle w:val="Heading3Char"/>
                              </w:rPr>
                              <w:t>Session times:</w:t>
                            </w:r>
                            <w:r>
                              <w:t xml:space="preserve"> </w:t>
                            </w:r>
                            <w:r w:rsidRPr="00F21533">
                              <w:t>10am-12noon</w:t>
                            </w:r>
                          </w:p>
                          <w:p w14:paraId="785D1FDC" w14:textId="014C7622" w:rsidR="00F02FEA" w:rsidRDefault="00F907D9" w:rsidP="00F02FEA">
                            <w:r w:rsidRPr="00F21533">
                              <w:rPr>
                                <w:rStyle w:val="Heading3Char"/>
                              </w:rPr>
                              <w:t>Venue:</w:t>
                            </w:r>
                            <w:r>
                              <w:t xml:space="preserve"> The </w:t>
                            </w:r>
                            <w:r w:rsidR="00F21533">
                              <w:t>Chapel</w:t>
                            </w:r>
                            <w:r>
                              <w:t>, Building 572 Brice Road, Upper Heyford, Oxon, OX25 5TE</w:t>
                            </w:r>
                          </w:p>
                          <w:p w14:paraId="6D5CB9B6" w14:textId="567FD0C4" w:rsidR="00DF2337" w:rsidRPr="00F02FEA" w:rsidRDefault="00DF2337" w:rsidP="00DF2337">
                            <w:pPr>
                              <w:pStyle w:val="NoSpacing"/>
                            </w:pPr>
                            <w:r w:rsidRPr="00DF2337">
                              <w:rPr>
                                <w:rStyle w:val="Heading3Char"/>
                              </w:rPr>
                              <w:t>Cost:</w:t>
                            </w:r>
                            <w:r>
                              <w:t xml:space="preserve"> </w:t>
                            </w:r>
                            <w:r w:rsidRPr="00DF2337">
                              <w:t>£2 (voluntary donation)</w:t>
                            </w:r>
                          </w:p>
                          <w:p w14:paraId="5842D6B7" w14:textId="7A3FCC25" w:rsidR="0078201E" w:rsidRDefault="008C66F6" w:rsidP="008C66F6">
                            <w:pPr>
                              <w:pStyle w:val="Heading3"/>
                            </w:pPr>
                            <w:r>
                              <w:t xml:space="preserve">How to Book: </w:t>
                            </w:r>
                          </w:p>
                          <w:p w14:paraId="7C878FBD" w14:textId="0073A25C" w:rsidR="005A52F6" w:rsidRDefault="005A52F6" w:rsidP="005A52F6">
                            <w:hyperlink r:id="rId8" w:history="1">
                              <w:r w:rsidRPr="00673756">
                                <w:rPr>
                                  <w:rStyle w:val="Hyperlink"/>
                                </w:rPr>
                                <w:t>https://www.cleanslate.org.uk/service-page/women-s-support-group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F2843CA" w14:textId="0F5CAA2A" w:rsidR="004201FA" w:rsidRPr="00DA06FD" w:rsidRDefault="004201FA" w:rsidP="005A52F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A06FD">
                              <w:rPr>
                                <w:b/>
                                <w:bCs/>
                                <w:u w:val="single"/>
                              </w:rPr>
                              <w:t xml:space="preserve">Please note limited spaces so please book </w:t>
                            </w:r>
                            <w:r w:rsidR="00DA06FD" w:rsidRPr="00DA06FD">
                              <w:rPr>
                                <w:b/>
                                <w:bCs/>
                                <w:u w:val="single"/>
                              </w:rPr>
                              <w:t xml:space="preserve">early to avoid disappointment.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2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94.45pt;width:449.25pt;height:141.75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" fillcolor="#e5dfec [663]">
                <v:stroke dashstyle="longDash"/>
                <v:textbox>
                  <w:txbxContent>
                    <w:p w14:paraId="01F9BDC5" w14:textId="6EB03138" w:rsidR="00F02FEA" w:rsidRDefault="00F02FEA" w:rsidP="00F21533">
                      <w:pPr>
                        <w:pStyle w:val="NoSpacing"/>
                      </w:pPr>
                      <w:r w:rsidRPr="00F21533">
                        <w:rPr>
                          <w:rStyle w:val="Heading3Char"/>
                        </w:rPr>
                        <w:t>Session times:</w:t>
                      </w:r>
                      <w:r>
                        <w:t xml:space="preserve"> </w:t>
                      </w:r>
                      <w:r w:rsidRPr="00F21533">
                        <w:t>10am-12noon</w:t>
                      </w:r>
                    </w:p>
                    <w:p w14:paraId="785D1FDC" w14:textId="014C7622" w:rsidR="00F02FEA" w:rsidRDefault="00F907D9" w:rsidP="00F02FEA">
                      <w:r w:rsidRPr="00F21533">
                        <w:rPr>
                          <w:rStyle w:val="Heading3Char"/>
                        </w:rPr>
                        <w:t>Venue:</w:t>
                      </w:r>
                      <w:r>
                        <w:t xml:space="preserve"> The </w:t>
                      </w:r>
                      <w:r w:rsidR="00F21533">
                        <w:t>Chapel</w:t>
                      </w:r>
                      <w:r>
                        <w:t>, Building 572 Brice Road, Upper Heyford, Oxon, OX25 5TE</w:t>
                      </w:r>
                    </w:p>
                    <w:p w14:paraId="6D5CB9B6" w14:textId="567FD0C4" w:rsidR="00DF2337" w:rsidRPr="00F02FEA" w:rsidRDefault="00DF2337" w:rsidP="00DF2337">
                      <w:pPr>
                        <w:pStyle w:val="NoSpacing"/>
                      </w:pPr>
                      <w:r w:rsidRPr="00DF2337">
                        <w:rPr>
                          <w:rStyle w:val="Heading3Char"/>
                        </w:rPr>
                        <w:t>Cost:</w:t>
                      </w:r>
                      <w:r>
                        <w:t xml:space="preserve"> </w:t>
                      </w:r>
                      <w:r w:rsidRPr="00DF2337">
                        <w:t>£2 (voluntary donation)</w:t>
                      </w:r>
                    </w:p>
                    <w:p w14:paraId="5842D6B7" w14:textId="7A3FCC25" w:rsidR="0078201E" w:rsidRDefault="008C66F6" w:rsidP="008C66F6">
                      <w:pPr>
                        <w:pStyle w:val="Heading3"/>
                      </w:pPr>
                      <w:r>
                        <w:t xml:space="preserve">How to Book: </w:t>
                      </w:r>
                    </w:p>
                    <w:p w14:paraId="7C878FBD" w14:textId="0073A25C" w:rsidR="005A52F6" w:rsidRDefault="005A52F6" w:rsidP="005A52F6">
                      <w:hyperlink r:id="rId9" w:history="1">
                        <w:r w:rsidRPr="00673756">
                          <w:rPr>
                            <w:rStyle w:val="Hyperlink"/>
                          </w:rPr>
                          <w:t>https://www.cleanslate.org.uk/service-page/women-s-support-group</w:t>
                        </w:r>
                      </w:hyperlink>
                      <w:r>
                        <w:t xml:space="preserve"> </w:t>
                      </w:r>
                    </w:p>
                    <w:p w14:paraId="6F2843CA" w14:textId="0F5CAA2A" w:rsidR="004201FA" w:rsidRPr="00DA06FD" w:rsidRDefault="004201FA" w:rsidP="005A52F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A06FD">
                        <w:rPr>
                          <w:b/>
                          <w:bCs/>
                          <w:u w:val="single"/>
                        </w:rPr>
                        <w:t xml:space="preserve">Please note limited spaces so please book </w:t>
                      </w:r>
                      <w:r w:rsidR="00DA06FD" w:rsidRPr="00DA06FD">
                        <w:rPr>
                          <w:b/>
                          <w:bCs/>
                          <w:u w:val="single"/>
                        </w:rPr>
                        <w:t xml:space="preserve">early to avoid disappointment.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8FFB94C" wp14:editId="0561266A">
                <wp:simplePos x="0" y="0"/>
                <wp:positionH relativeFrom="margin">
                  <wp:align>right</wp:align>
                </wp:positionH>
                <wp:positionV relativeFrom="paragraph">
                  <wp:posOffset>5191760</wp:posOffset>
                </wp:positionV>
                <wp:extent cx="5705475" cy="971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71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0309" w14:textId="64B57FFF" w:rsidR="0078201E" w:rsidRDefault="001B2657" w:rsidP="00A41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1B2657">
                              <w:t xml:space="preserve">THE PAST - is based on the Freedom programme, for those that have never attended the programme and a review for those that have. </w:t>
                            </w:r>
                          </w:p>
                          <w:p w14:paraId="6BECA21C" w14:textId="794FBDC9" w:rsidR="00A41C26" w:rsidRDefault="00A41C26" w:rsidP="00A41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THE PRESENT - Moving on and looking at recovering from abuse.</w:t>
                            </w:r>
                          </w:p>
                          <w:p w14:paraId="4B3FF227" w14:textId="0405C61B" w:rsidR="00A41C26" w:rsidRDefault="00A41C26" w:rsidP="00A41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Talks/activities to help with moving on</w:t>
                            </w:r>
                          </w:p>
                          <w:p w14:paraId="36A003DE" w14:textId="1145B2C8" w:rsidR="00A41C26" w:rsidRPr="0078201E" w:rsidRDefault="00A51ABE" w:rsidP="00A41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</w:t>
                            </w:r>
                            <w:r w:rsidR="00A41C26">
                              <w:t>offee morning with open discussion</w:t>
                            </w:r>
                            <w:r w:rsidR="006429CE">
                              <w:t>s,</w:t>
                            </w:r>
                            <w:r w:rsidR="00A41C26">
                              <w:t xml:space="preserve"> </w:t>
                            </w:r>
                            <w:r w:rsidR="006429CE">
                              <w:t>light-hearted</w:t>
                            </w:r>
                            <w:r w:rsidR="00A41C26">
                              <w:t xml:space="preserve"> and positive ‘What I can do/ enjoy’.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B94C" id="_x0000_s1027" type="#_x0000_t202" style="position:absolute;margin-left:398.05pt;margin-top:408.8pt;width:449.25pt;height:76.5pt;z-index:-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" fillcolor="#f2dbdb [661]">
                <v:stroke dashstyle="longDash"/>
                <v:textbox>
                  <w:txbxContent>
                    <w:p w14:paraId="50C40309" w14:textId="64B57FFF" w:rsidR="0078201E" w:rsidRDefault="001B2657" w:rsidP="00A41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1B2657">
                        <w:t xml:space="preserve">THE PAST - is based on the Freedom programme, for those that have never attended the programme and a review for those that have. </w:t>
                      </w:r>
                    </w:p>
                    <w:p w14:paraId="6BECA21C" w14:textId="794FBDC9" w:rsidR="00A41C26" w:rsidRDefault="00A41C26" w:rsidP="00A41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THE PRESENT - Moving on and looking at recovering from abuse.</w:t>
                      </w:r>
                    </w:p>
                    <w:p w14:paraId="4B3FF227" w14:textId="0405C61B" w:rsidR="00A41C26" w:rsidRDefault="00A41C26" w:rsidP="00A41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Talks/activities to help with moving on</w:t>
                      </w:r>
                    </w:p>
                    <w:p w14:paraId="36A003DE" w14:textId="1145B2C8" w:rsidR="00A41C26" w:rsidRPr="0078201E" w:rsidRDefault="00A51ABE" w:rsidP="00A41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C</w:t>
                      </w:r>
                      <w:r w:rsidR="00A41C26">
                        <w:t>offee morning with open discussion</w:t>
                      </w:r>
                      <w:r w:rsidR="006429CE">
                        <w:t>s,</w:t>
                      </w:r>
                      <w:r w:rsidR="00A41C26">
                        <w:t xml:space="preserve"> </w:t>
                      </w:r>
                      <w:r w:rsidR="006429CE">
                        <w:t>light-hearted</w:t>
                      </w:r>
                      <w:r w:rsidR="00A41C26">
                        <w:t xml:space="preserve"> and positive ‘What I can do/ enjoy’.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3F471EC" wp14:editId="7F3FEFED">
                <wp:simplePos x="0" y="0"/>
                <wp:positionH relativeFrom="margin">
                  <wp:align>right</wp:align>
                </wp:positionH>
                <wp:positionV relativeFrom="paragraph">
                  <wp:posOffset>1120140</wp:posOffset>
                </wp:positionV>
                <wp:extent cx="5705475" cy="3952875"/>
                <wp:effectExtent l="0" t="0" r="28575" b="28575"/>
                <wp:wrapThrough wrapText="bothSides">
                  <wp:wrapPolygon edited="0">
                    <wp:start x="0" y="0"/>
                    <wp:lineTo x="0" y="21652"/>
                    <wp:lineTo x="21636" y="21652"/>
                    <wp:lineTo x="21636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952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5"/>
                              <w:gridCol w:w="1131"/>
                              <w:gridCol w:w="6042"/>
                            </w:tblGrid>
                            <w:tr w:rsidR="00834BE1" w14:paraId="1F06584F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71EE8287" w14:textId="366FD61F" w:rsidR="00834BE1" w:rsidRDefault="009C5A82" w:rsidP="009C5A82">
                                  <w:pPr>
                                    <w:pStyle w:val="Heading3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6126762" w14:textId="068D5CCF" w:rsidR="00834BE1" w:rsidRDefault="00310AB8" w:rsidP="009C5A82">
                                  <w:pPr>
                                    <w:pStyle w:val="Heading3"/>
                                  </w:pPr>
                                  <w:r>
                                    <w:t>Session Type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6B14FBA2" w14:textId="512FE62E" w:rsidR="00834BE1" w:rsidRDefault="00310AB8" w:rsidP="009C5A82">
                                  <w:pPr>
                                    <w:pStyle w:val="Heading3"/>
                                  </w:pPr>
                                  <w:r>
                                    <w:t>Topic</w:t>
                                  </w:r>
                                </w:p>
                              </w:tc>
                            </w:tr>
                            <w:tr w:rsidR="00310AB8" w14:paraId="2C9CF181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6013B71B" w14:textId="3FC0E4EA" w:rsidR="00310AB8" w:rsidRPr="009E7EEB" w:rsidRDefault="009E7EEB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9E7EEB">
                                    <w:rPr>
                                      <w:color w:val="auto"/>
                                    </w:rPr>
                                    <w:t>8/9/2021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F647660" w14:textId="69735C5F" w:rsidR="00310AB8" w:rsidRPr="009E7EEB" w:rsidRDefault="00953D63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9E7EEB"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16CB702A" w14:textId="77777777" w:rsidR="00953D63" w:rsidRPr="009E7EEB" w:rsidRDefault="00953D63" w:rsidP="00953D63">
                                  <w:pPr>
                                    <w:pStyle w:val="Heading3"/>
                                    <w:rPr>
                                      <w:color w:val="auto"/>
                                    </w:rPr>
                                  </w:pPr>
                                  <w:r w:rsidRPr="009E7EEB">
                                    <w:rPr>
                                      <w:color w:val="auto"/>
                                    </w:rPr>
                                    <w:t>Moving on</w:t>
                                  </w:r>
                                </w:p>
                                <w:p w14:paraId="7C1E2C78" w14:textId="159AA9DE" w:rsidR="00310AB8" w:rsidRPr="009E7EEB" w:rsidRDefault="00953D63" w:rsidP="00953D63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9E7EEB">
                                    <w:rPr>
                                      <w:color w:val="auto"/>
                                    </w:rPr>
                                    <w:t>Introductory session/the Freedom Programme</w:t>
                                  </w:r>
                                </w:p>
                              </w:tc>
                            </w:tr>
                            <w:tr w:rsidR="009E7EEB" w14:paraId="36757842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01FA3B5F" w14:textId="577CFB4F" w:rsidR="009E7EEB" w:rsidRPr="009E7EEB" w:rsidRDefault="007763F6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15/9/2021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7C46820" w14:textId="237E59AA" w:rsidR="009E7EEB" w:rsidRPr="009E7EEB" w:rsidRDefault="002C1520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44DB91CE" w14:textId="3386CE86" w:rsidR="009E7EEB" w:rsidRPr="009E7EEB" w:rsidRDefault="00450833" w:rsidP="00953D63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450833">
                                    <w:rPr>
                                      <w:color w:val="auto"/>
                                    </w:rPr>
                                    <w:t>‘Stories of Change’</w:t>
                                  </w:r>
                                </w:p>
                              </w:tc>
                            </w:tr>
                            <w:tr w:rsidR="00450833" w14:paraId="670D0485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137B43EA" w14:textId="488AA5A0" w:rsidR="00450833" w:rsidRPr="009E7EEB" w:rsidRDefault="007763F6" w:rsidP="007763F6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7763F6">
                                    <w:rPr>
                                      <w:color w:val="auto"/>
                                    </w:rPr>
                                    <w:t>22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/9/2021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AE92DD6" w14:textId="3C67C5F9" w:rsidR="00450833" w:rsidRDefault="007763F6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7763F6"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5E907608" w14:textId="42B33D1B" w:rsidR="00450833" w:rsidRPr="00450833" w:rsidRDefault="007763F6" w:rsidP="00953D63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7763F6">
                                    <w:rPr>
                                      <w:color w:val="auto"/>
                                    </w:rPr>
                                    <w:t>Sad and happy experiences</w:t>
                                  </w:r>
                                </w:p>
                              </w:tc>
                            </w:tr>
                            <w:tr w:rsidR="007763F6" w14:paraId="41579DA9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28D4FE9F" w14:textId="46085D7C" w:rsidR="007763F6" w:rsidRPr="00356520" w:rsidRDefault="00411B51" w:rsidP="007763F6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29/9/2021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38D21C" w14:textId="31F6B813" w:rsidR="007763F6" w:rsidRPr="00356520" w:rsidRDefault="00C232C3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34E1466D" w14:textId="0E496D67" w:rsidR="007763F6" w:rsidRPr="00356520" w:rsidRDefault="00C232C3" w:rsidP="00953D63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Things in Common, things that are different</w:t>
                                  </w:r>
                                </w:p>
                              </w:tc>
                            </w:tr>
                            <w:tr w:rsidR="00C232C3" w14:paraId="4289CF1D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4571EFD6" w14:textId="6084672C" w:rsidR="00C232C3" w:rsidRPr="00356520" w:rsidRDefault="00411B51" w:rsidP="007763F6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6/10/2021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F0ABFC8" w14:textId="16C6FFB3" w:rsidR="00C232C3" w:rsidRPr="00356520" w:rsidRDefault="00612719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1A6C29BC" w14:textId="46E0E1DE" w:rsidR="00C232C3" w:rsidRPr="00356520" w:rsidRDefault="00897B8A" w:rsidP="00953D63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The Bully</w:t>
                                  </w:r>
                                </w:p>
                              </w:tc>
                            </w:tr>
                            <w:tr w:rsidR="00C232C3" w14:paraId="65DEFB34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7F6DB744" w14:textId="5B29B926" w:rsidR="00C232C3" w:rsidRPr="00356520" w:rsidRDefault="00411B51" w:rsidP="007763F6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13/10/2021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1C9967" w14:textId="6B4C2B4D" w:rsidR="00C232C3" w:rsidRPr="00356520" w:rsidRDefault="00612719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7735CBF9" w14:textId="007C7D6F" w:rsidR="00C232C3" w:rsidRPr="00356520" w:rsidRDefault="0005455E" w:rsidP="00953D63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Looking after ourselves</w:t>
                                  </w:r>
                                </w:p>
                              </w:tc>
                            </w:tr>
                            <w:tr w:rsidR="00C232C3" w14:paraId="5B03B592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21700B58" w14:textId="75493978" w:rsidR="00411B51" w:rsidRPr="00411B51" w:rsidRDefault="00411B51" w:rsidP="00411B51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20/10/2021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6FE5BD" w14:textId="6426086E" w:rsidR="00C232C3" w:rsidRPr="00356520" w:rsidRDefault="00612719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79CD7B64" w14:textId="129406BA" w:rsidR="00C232C3" w:rsidRPr="00356520" w:rsidRDefault="00872882" w:rsidP="00953D63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Self Defence or walk</w:t>
                                  </w:r>
                                </w:p>
                              </w:tc>
                            </w:tr>
                            <w:tr w:rsidR="00C232C3" w14:paraId="44757B6A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58D41C60" w14:textId="5FC297BE" w:rsidR="00C232C3" w:rsidRPr="00356520" w:rsidRDefault="00411B51" w:rsidP="007763F6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27/10/2021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517EBE" w14:textId="77777777" w:rsidR="00C232C3" w:rsidRPr="00356520" w:rsidRDefault="00C232C3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3D782022" w14:textId="414B88DC" w:rsidR="00C232C3" w:rsidRPr="00356520" w:rsidRDefault="008F4BE4" w:rsidP="00953D63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HALF-TERM</w:t>
                                  </w:r>
                                </w:p>
                              </w:tc>
                            </w:tr>
                            <w:tr w:rsidR="00C232C3" w14:paraId="0E94F1CE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69C29F86" w14:textId="6DB4C245" w:rsidR="00C232C3" w:rsidRPr="00356520" w:rsidRDefault="00411B51" w:rsidP="007763F6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3/11/2021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A6ED4CF" w14:textId="221E4DB0" w:rsidR="00C232C3" w:rsidRPr="00356520" w:rsidRDefault="00612719" w:rsidP="009C5A82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38E6F014" w14:textId="3C19A919" w:rsidR="00C232C3" w:rsidRPr="00356520" w:rsidRDefault="00626892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Affirmations</w:t>
                                  </w:r>
                                </w:p>
                              </w:tc>
                            </w:tr>
                            <w:tr w:rsidR="00BB373E" w14:paraId="5F3AA66A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7BE7D956" w14:textId="296500F0" w:rsidR="00BB373E" w:rsidRPr="00356520" w:rsidRDefault="00411B51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10/11/2021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89AD49" w14:textId="7F9717B9" w:rsidR="00BB373E" w:rsidRPr="00356520" w:rsidRDefault="00612719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24C97282" w14:textId="29A532EE" w:rsidR="00BB373E" w:rsidRPr="00356520" w:rsidRDefault="00BB373E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The Bad Parent</w:t>
                                  </w:r>
                                </w:p>
                              </w:tc>
                            </w:tr>
                            <w:tr w:rsidR="00BB373E" w14:paraId="1512EABD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00155A2E" w14:textId="664896D4" w:rsidR="00BB373E" w:rsidRPr="00356520" w:rsidRDefault="00411B51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17/11/2021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315786" w14:textId="62761CA6" w:rsidR="00BB373E" w:rsidRPr="00356520" w:rsidRDefault="00612719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55F78E17" w14:textId="01E059FC" w:rsidR="00BB373E" w:rsidRPr="00356520" w:rsidRDefault="00BB373E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Effects of abuse on children</w:t>
                                  </w:r>
                                </w:p>
                              </w:tc>
                            </w:tr>
                            <w:tr w:rsidR="00BB373E" w14:paraId="70452AD0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70A0FF95" w14:textId="79406DE7" w:rsidR="00BB373E" w:rsidRPr="00356520" w:rsidRDefault="00411B51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24/11/2021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B79E0A0" w14:textId="683603AA" w:rsidR="00BB373E" w:rsidRPr="00356520" w:rsidRDefault="00612719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3DAB50BD" w14:textId="686F35D1" w:rsidR="00BB373E" w:rsidRPr="00356520" w:rsidRDefault="00BB373E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 xml:space="preserve">Calming Therapies </w:t>
                                  </w:r>
                                </w:p>
                              </w:tc>
                            </w:tr>
                            <w:tr w:rsidR="00BB373E" w14:paraId="79E929C1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34787BE6" w14:textId="227D9F9A" w:rsidR="00BB373E" w:rsidRPr="00356520" w:rsidRDefault="00411B51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1/12/2021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35EA12" w14:textId="7B377828" w:rsidR="00BB373E" w:rsidRPr="00356520" w:rsidRDefault="00612719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68615AE6" w14:textId="653E3705" w:rsidR="00BB373E" w:rsidRPr="00356520" w:rsidRDefault="00BB373E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Childhood Memories</w:t>
                                  </w:r>
                                </w:p>
                              </w:tc>
                            </w:tr>
                            <w:tr w:rsidR="00BB373E" w14:paraId="43254A34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1D49535E" w14:textId="3F90D700" w:rsidR="00BB373E" w:rsidRPr="00356520" w:rsidRDefault="00411B51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8/12/2021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10FF233" w14:textId="77777777" w:rsidR="00BB373E" w:rsidRPr="00356520" w:rsidRDefault="00BB373E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7BCB5914" w14:textId="490E38FC" w:rsidR="00BB373E" w:rsidRPr="00356520" w:rsidRDefault="00BB373E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 xml:space="preserve">Christmas Past and Present </w:t>
                                  </w:r>
                                </w:p>
                              </w:tc>
                            </w:tr>
                            <w:tr w:rsidR="00BB373E" w14:paraId="2A1105AB" w14:textId="77777777" w:rsidTr="00356520">
                              <w:tc>
                                <w:tcPr>
                                  <w:tcW w:w="1413" w:type="dxa"/>
                                </w:tcPr>
                                <w:p w14:paraId="2D5D3805" w14:textId="74750C5D" w:rsidR="00BB373E" w:rsidRPr="00356520" w:rsidRDefault="00411B51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15/12/2021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3AD542" w14:textId="77777777" w:rsidR="00BB373E" w:rsidRPr="00356520" w:rsidRDefault="00BB373E" w:rsidP="00BB373E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14:paraId="281433B9" w14:textId="7DE9CE93" w:rsidR="00BB373E" w:rsidRPr="00356520" w:rsidRDefault="00BB373E" w:rsidP="00BB373E">
                                  <w:pPr>
                                    <w:pStyle w:val="Heading3"/>
                                    <w:rPr>
                                      <w:color w:val="auto"/>
                                    </w:rPr>
                                  </w:pPr>
                                  <w:r w:rsidRPr="00356520">
                                    <w:rPr>
                                      <w:color w:val="auto"/>
                                    </w:rPr>
                                    <w:t>Christmas celebration</w:t>
                                  </w:r>
                                </w:p>
                              </w:tc>
                            </w:tr>
                          </w:tbl>
                          <w:p w14:paraId="4CAD0917" w14:textId="77777777" w:rsidR="00562CDF" w:rsidRDefault="00562CDF" w:rsidP="00562CDF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71EC" id="_x0000_s1028" type="#_x0000_t202" style="position:absolute;margin-left:398.05pt;margin-top:88.2pt;width:449.25pt;height:311.25pt;z-index:-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" fillcolor="#e5dfec [663]">
                <v:stroke dashstyle="longDash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15"/>
                        <w:gridCol w:w="1131"/>
                        <w:gridCol w:w="6042"/>
                      </w:tblGrid>
                      <w:tr w:rsidR="00834BE1" w14:paraId="1F06584F" w14:textId="77777777" w:rsidTr="00356520">
                        <w:tc>
                          <w:tcPr>
                            <w:tcW w:w="1413" w:type="dxa"/>
                          </w:tcPr>
                          <w:p w14:paraId="71EE8287" w14:textId="366FD61F" w:rsidR="00834BE1" w:rsidRDefault="009C5A82" w:rsidP="009C5A82">
                            <w:pPr>
                              <w:pStyle w:val="Heading3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6126762" w14:textId="068D5CCF" w:rsidR="00834BE1" w:rsidRDefault="00310AB8" w:rsidP="009C5A82">
                            <w:pPr>
                              <w:pStyle w:val="Heading3"/>
                            </w:pPr>
                            <w:r>
                              <w:t>Session Type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6B14FBA2" w14:textId="512FE62E" w:rsidR="00834BE1" w:rsidRDefault="00310AB8" w:rsidP="009C5A82">
                            <w:pPr>
                              <w:pStyle w:val="Heading3"/>
                            </w:pPr>
                            <w:r>
                              <w:t>Topic</w:t>
                            </w:r>
                          </w:p>
                        </w:tc>
                      </w:tr>
                      <w:tr w:rsidR="00310AB8" w14:paraId="2C9CF181" w14:textId="77777777" w:rsidTr="00356520">
                        <w:tc>
                          <w:tcPr>
                            <w:tcW w:w="1413" w:type="dxa"/>
                          </w:tcPr>
                          <w:p w14:paraId="6013B71B" w14:textId="3FC0E4EA" w:rsidR="00310AB8" w:rsidRPr="009E7EEB" w:rsidRDefault="009E7EEB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9E7EEB">
                              <w:rPr>
                                <w:color w:val="auto"/>
                              </w:rPr>
                              <w:t>8/9/2021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F647660" w14:textId="69735C5F" w:rsidR="00310AB8" w:rsidRPr="009E7EEB" w:rsidRDefault="00953D63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9E7EEB"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16CB702A" w14:textId="77777777" w:rsidR="00953D63" w:rsidRPr="009E7EEB" w:rsidRDefault="00953D63" w:rsidP="00953D63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9E7EEB">
                              <w:rPr>
                                <w:color w:val="auto"/>
                              </w:rPr>
                              <w:t>Moving on</w:t>
                            </w:r>
                          </w:p>
                          <w:p w14:paraId="7C1E2C78" w14:textId="159AA9DE" w:rsidR="00310AB8" w:rsidRPr="009E7EEB" w:rsidRDefault="00953D63" w:rsidP="00953D63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9E7EEB">
                              <w:rPr>
                                <w:color w:val="auto"/>
                              </w:rPr>
                              <w:t>Introductory session/the Freedom Programme</w:t>
                            </w:r>
                          </w:p>
                        </w:tc>
                      </w:tr>
                      <w:tr w:rsidR="009E7EEB" w14:paraId="36757842" w14:textId="77777777" w:rsidTr="00356520">
                        <w:tc>
                          <w:tcPr>
                            <w:tcW w:w="1413" w:type="dxa"/>
                          </w:tcPr>
                          <w:p w14:paraId="01FA3B5F" w14:textId="577CFB4F" w:rsidR="009E7EEB" w:rsidRPr="009E7EEB" w:rsidRDefault="007763F6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15/9/2021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7C46820" w14:textId="237E59AA" w:rsidR="009E7EEB" w:rsidRPr="009E7EEB" w:rsidRDefault="002C1520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44DB91CE" w14:textId="3386CE86" w:rsidR="009E7EEB" w:rsidRPr="009E7EEB" w:rsidRDefault="00450833" w:rsidP="00953D63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450833">
                              <w:rPr>
                                <w:color w:val="auto"/>
                              </w:rPr>
                              <w:t>‘Stories of Change’</w:t>
                            </w:r>
                          </w:p>
                        </w:tc>
                      </w:tr>
                      <w:tr w:rsidR="00450833" w14:paraId="670D0485" w14:textId="77777777" w:rsidTr="00356520">
                        <w:tc>
                          <w:tcPr>
                            <w:tcW w:w="1413" w:type="dxa"/>
                          </w:tcPr>
                          <w:p w14:paraId="137B43EA" w14:textId="488AA5A0" w:rsidR="00450833" w:rsidRPr="009E7EEB" w:rsidRDefault="007763F6" w:rsidP="007763F6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7763F6">
                              <w:rPr>
                                <w:color w:val="auto"/>
                              </w:rPr>
                              <w:t>22</w:t>
                            </w:r>
                            <w:r>
                              <w:rPr>
                                <w:color w:val="auto"/>
                              </w:rPr>
                              <w:t>/9/2021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AE92DD6" w14:textId="3C67C5F9" w:rsidR="00450833" w:rsidRDefault="007763F6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7763F6"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5E907608" w14:textId="42B33D1B" w:rsidR="00450833" w:rsidRPr="00450833" w:rsidRDefault="007763F6" w:rsidP="00953D63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7763F6">
                              <w:rPr>
                                <w:color w:val="auto"/>
                              </w:rPr>
                              <w:t>Sad and happy experiences</w:t>
                            </w:r>
                          </w:p>
                        </w:tc>
                      </w:tr>
                      <w:tr w:rsidR="007763F6" w14:paraId="41579DA9" w14:textId="77777777" w:rsidTr="00356520">
                        <w:tc>
                          <w:tcPr>
                            <w:tcW w:w="1413" w:type="dxa"/>
                          </w:tcPr>
                          <w:p w14:paraId="28D4FE9F" w14:textId="46085D7C" w:rsidR="007763F6" w:rsidRPr="00356520" w:rsidRDefault="00411B51" w:rsidP="007763F6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29/9/2021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38D21C" w14:textId="31F6B813" w:rsidR="007763F6" w:rsidRPr="00356520" w:rsidRDefault="00C232C3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34E1466D" w14:textId="0E496D67" w:rsidR="007763F6" w:rsidRPr="00356520" w:rsidRDefault="00C232C3" w:rsidP="00953D63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Things in Common, things that are different</w:t>
                            </w:r>
                          </w:p>
                        </w:tc>
                      </w:tr>
                      <w:tr w:rsidR="00C232C3" w14:paraId="4289CF1D" w14:textId="77777777" w:rsidTr="00356520">
                        <w:tc>
                          <w:tcPr>
                            <w:tcW w:w="1413" w:type="dxa"/>
                          </w:tcPr>
                          <w:p w14:paraId="4571EFD6" w14:textId="6084672C" w:rsidR="00C232C3" w:rsidRPr="00356520" w:rsidRDefault="00411B51" w:rsidP="007763F6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6/10/2021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F0ABFC8" w14:textId="16C6FFB3" w:rsidR="00C232C3" w:rsidRPr="00356520" w:rsidRDefault="00612719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1A6C29BC" w14:textId="46E0E1DE" w:rsidR="00C232C3" w:rsidRPr="00356520" w:rsidRDefault="00897B8A" w:rsidP="00953D63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The Bully</w:t>
                            </w:r>
                          </w:p>
                        </w:tc>
                      </w:tr>
                      <w:tr w:rsidR="00C232C3" w14:paraId="65DEFB34" w14:textId="77777777" w:rsidTr="00356520">
                        <w:tc>
                          <w:tcPr>
                            <w:tcW w:w="1413" w:type="dxa"/>
                          </w:tcPr>
                          <w:p w14:paraId="7F6DB744" w14:textId="5B29B926" w:rsidR="00C232C3" w:rsidRPr="00356520" w:rsidRDefault="00411B51" w:rsidP="007763F6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13/10/2021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F1C9967" w14:textId="6B4C2B4D" w:rsidR="00C232C3" w:rsidRPr="00356520" w:rsidRDefault="00612719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7735CBF9" w14:textId="007C7D6F" w:rsidR="00C232C3" w:rsidRPr="00356520" w:rsidRDefault="0005455E" w:rsidP="00953D63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Looking after ourselves</w:t>
                            </w:r>
                          </w:p>
                        </w:tc>
                      </w:tr>
                      <w:tr w:rsidR="00C232C3" w14:paraId="5B03B592" w14:textId="77777777" w:rsidTr="00356520">
                        <w:tc>
                          <w:tcPr>
                            <w:tcW w:w="1413" w:type="dxa"/>
                          </w:tcPr>
                          <w:p w14:paraId="21700B58" w14:textId="75493978" w:rsidR="00411B51" w:rsidRPr="00411B51" w:rsidRDefault="00411B51" w:rsidP="00411B51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20/10/2021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6FE5BD" w14:textId="6426086E" w:rsidR="00C232C3" w:rsidRPr="00356520" w:rsidRDefault="00612719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79CD7B64" w14:textId="129406BA" w:rsidR="00C232C3" w:rsidRPr="00356520" w:rsidRDefault="00872882" w:rsidP="00953D63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Self Defence or walk</w:t>
                            </w:r>
                          </w:p>
                        </w:tc>
                      </w:tr>
                      <w:tr w:rsidR="00C232C3" w14:paraId="44757B6A" w14:textId="77777777" w:rsidTr="00356520">
                        <w:tc>
                          <w:tcPr>
                            <w:tcW w:w="1413" w:type="dxa"/>
                          </w:tcPr>
                          <w:p w14:paraId="58D41C60" w14:textId="5FC297BE" w:rsidR="00C232C3" w:rsidRPr="00356520" w:rsidRDefault="00411B51" w:rsidP="007763F6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27/10/2021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C517EBE" w14:textId="77777777" w:rsidR="00C232C3" w:rsidRPr="00356520" w:rsidRDefault="00C232C3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14:paraId="3D782022" w14:textId="414B88DC" w:rsidR="00C232C3" w:rsidRPr="00356520" w:rsidRDefault="008F4BE4" w:rsidP="00953D63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HALF-TERM</w:t>
                            </w:r>
                          </w:p>
                        </w:tc>
                      </w:tr>
                      <w:tr w:rsidR="00C232C3" w14:paraId="0E94F1CE" w14:textId="77777777" w:rsidTr="00356520">
                        <w:tc>
                          <w:tcPr>
                            <w:tcW w:w="1413" w:type="dxa"/>
                          </w:tcPr>
                          <w:p w14:paraId="69C29F86" w14:textId="6DB4C245" w:rsidR="00C232C3" w:rsidRPr="00356520" w:rsidRDefault="00411B51" w:rsidP="007763F6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3/11/2021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A6ED4CF" w14:textId="221E4DB0" w:rsidR="00C232C3" w:rsidRPr="00356520" w:rsidRDefault="00612719" w:rsidP="009C5A82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38E6F014" w14:textId="3C19A919" w:rsidR="00C232C3" w:rsidRPr="00356520" w:rsidRDefault="00626892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Affirmations</w:t>
                            </w:r>
                          </w:p>
                        </w:tc>
                      </w:tr>
                      <w:tr w:rsidR="00BB373E" w14:paraId="5F3AA66A" w14:textId="77777777" w:rsidTr="00356520">
                        <w:tc>
                          <w:tcPr>
                            <w:tcW w:w="1413" w:type="dxa"/>
                          </w:tcPr>
                          <w:p w14:paraId="7BE7D956" w14:textId="296500F0" w:rsidR="00BB373E" w:rsidRPr="00356520" w:rsidRDefault="00411B51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10/11/2021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89AD49" w14:textId="7F9717B9" w:rsidR="00BB373E" w:rsidRPr="00356520" w:rsidRDefault="00612719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24C97282" w14:textId="29A532EE" w:rsidR="00BB373E" w:rsidRPr="00356520" w:rsidRDefault="00BB373E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The Bad Parent</w:t>
                            </w:r>
                          </w:p>
                        </w:tc>
                      </w:tr>
                      <w:tr w:rsidR="00BB373E" w14:paraId="1512EABD" w14:textId="77777777" w:rsidTr="00356520">
                        <w:tc>
                          <w:tcPr>
                            <w:tcW w:w="1413" w:type="dxa"/>
                          </w:tcPr>
                          <w:p w14:paraId="00155A2E" w14:textId="664896D4" w:rsidR="00BB373E" w:rsidRPr="00356520" w:rsidRDefault="00411B51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17/11/2021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315786" w14:textId="62761CA6" w:rsidR="00BB373E" w:rsidRPr="00356520" w:rsidRDefault="00612719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55F78E17" w14:textId="01E059FC" w:rsidR="00BB373E" w:rsidRPr="00356520" w:rsidRDefault="00BB373E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Effects of abuse on children</w:t>
                            </w:r>
                          </w:p>
                        </w:tc>
                      </w:tr>
                      <w:tr w:rsidR="00BB373E" w14:paraId="70452AD0" w14:textId="77777777" w:rsidTr="00356520">
                        <w:tc>
                          <w:tcPr>
                            <w:tcW w:w="1413" w:type="dxa"/>
                          </w:tcPr>
                          <w:p w14:paraId="70A0FF95" w14:textId="79406DE7" w:rsidR="00BB373E" w:rsidRPr="00356520" w:rsidRDefault="00411B51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24/11/2021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B79E0A0" w14:textId="683603AA" w:rsidR="00BB373E" w:rsidRPr="00356520" w:rsidRDefault="00612719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3DAB50BD" w14:textId="686F35D1" w:rsidR="00BB373E" w:rsidRPr="00356520" w:rsidRDefault="00BB373E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 xml:space="preserve">Calming Therapies </w:t>
                            </w:r>
                          </w:p>
                        </w:tc>
                      </w:tr>
                      <w:tr w:rsidR="00BB373E" w14:paraId="79E929C1" w14:textId="77777777" w:rsidTr="00356520">
                        <w:tc>
                          <w:tcPr>
                            <w:tcW w:w="1413" w:type="dxa"/>
                          </w:tcPr>
                          <w:p w14:paraId="34787BE6" w14:textId="227D9F9A" w:rsidR="00BB373E" w:rsidRPr="00356520" w:rsidRDefault="00411B51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1/12/2021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D35EA12" w14:textId="7B377828" w:rsidR="00BB373E" w:rsidRPr="00356520" w:rsidRDefault="00612719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14:paraId="68615AE6" w14:textId="653E3705" w:rsidR="00BB373E" w:rsidRPr="00356520" w:rsidRDefault="00BB373E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Childhood Memories</w:t>
                            </w:r>
                          </w:p>
                        </w:tc>
                      </w:tr>
                      <w:tr w:rsidR="00BB373E" w14:paraId="43254A34" w14:textId="77777777" w:rsidTr="00356520">
                        <w:tc>
                          <w:tcPr>
                            <w:tcW w:w="1413" w:type="dxa"/>
                          </w:tcPr>
                          <w:p w14:paraId="1D49535E" w14:textId="3F90D700" w:rsidR="00BB373E" w:rsidRPr="00356520" w:rsidRDefault="00411B51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8/12/2021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10FF233" w14:textId="77777777" w:rsidR="00BB373E" w:rsidRPr="00356520" w:rsidRDefault="00BB373E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14:paraId="7BCB5914" w14:textId="490E38FC" w:rsidR="00BB373E" w:rsidRPr="00356520" w:rsidRDefault="00BB373E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 xml:space="preserve">Christmas Past and Present </w:t>
                            </w:r>
                          </w:p>
                        </w:tc>
                      </w:tr>
                      <w:tr w:rsidR="00BB373E" w14:paraId="2A1105AB" w14:textId="77777777" w:rsidTr="00356520">
                        <w:tc>
                          <w:tcPr>
                            <w:tcW w:w="1413" w:type="dxa"/>
                          </w:tcPr>
                          <w:p w14:paraId="2D5D3805" w14:textId="74750C5D" w:rsidR="00BB373E" w:rsidRPr="00356520" w:rsidRDefault="00411B51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15/12/2021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C3AD542" w14:textId="77777777" w:rsidR="00BB373E" w:rsidRPr="00356520" w:rsidRDefault="00BB373E" w:rsidP="00BB373E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14:paraId="281433B9" w14:textId="7DE9CE93" w:rsidR="00BB373E" w:rsidRPr="00356520" w:rsidRDefault="00BB373E" w:rsidP="00BB373E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356520">
                              <w:rPr>
                                <w:color w:val="auto"/>
                              </w:rPr>
                              <w:t>Christmas celebration</w:t>
                            </w:r>
                          </w:p>
                        </w:tc>
                      </w:tr>
                    </w:tbl>
                    <w:p w14:paraId="4CAD0917" w14:textId="77777777" w:rsidR="00562CDF" w:rsidRDefault="00562CDF" w:rsidP="00562CDF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9627D25" wp14:editId="74AC53D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981075"/>
                <wp:effectExtent l="0" t="0" r="19050" b="28575"/>
                <wp:wrapThrough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711E" w14:textId="058F1DF9" w:rsidR="001B2627" w:rsidRDefault="007E0EFE" w:rsidP="001B2627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EF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Weekly meetings offering confidential support, </w:t>
                            </w:r>
                            <w:r w:rsidR="00213AED" w:rsidRPr="007E0EF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information,</w:t>
                            </w:r>
                            <w:r w:rsidRPr="007E0EF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and strategies for positive change. Open to all women who are experiencing abuse or who have been abused in the past. Participants share feelings, </w:t>
                            </w:r>
                            <w:r w:rsidR="00213AED" w:rsidRPr="007E0EF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concerns,</w:t>
                            </w:r>
                            <w:r w:rsidRPr="007E0EF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and fears with one another and learn about the issues and available options</w:t>
                            </w:r>
                            <w:r w:rsidR="00213AE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Pr="007E0EF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as well as finding yourself.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7D25" id="_x0000_s1029" type="#_x0000_t202" style="position:absolute;margin-left:398.8pt;margin-top:0;width:450pt;height:77.25pt;z-index:-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" fillcolor="#daeef3 [664]">
                <v:stroke dashstyle="longDash"/>
                <v:textbox>
                  <w:txbxContent>
                    <w:p w14:paraId="0BDA711E" w14:textId="058F1DF9" w:rsidR="001B2627" w:rsidRDefault="007E0EFE" w:rsidP="001B2627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0EF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Weekly meetings offering confidential support, </w:t>
                      </w:r>
                      <w:r w:rsidR="00213AED" w:rsidRPr="007E0EF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information,</w:t>
                      </w:r>
                      <w:r w:rsidRPr="007E0EF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and strategies for positive change. Open to all women who are experiencing abuse or who have been abused in the past. Participants share feelings, </w:t>
                      </w:r>
                      <w:r w:rsidR="00213AED" w:rsidRPr="007E0EF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concerns,</w:t>
                      </w:r>
                      <w:r w:rsidRPr="007E0EF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and fears with one another and learn about the issues and available options</w:t>
                      </w:r>
                      <w:r w:rsidR="00213AE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</w:t>
                      </w:r>
                      <w:r w:rsidRPr="007E0EF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as well as finding yourself.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6429CE" w:rsidSect="005D04EB">
      <w:headerReference w:type="default" r:id="rId10"/>
      <w:footerReference w:type="default" r:id="rId11"/>
      <w:pgSz w:w="11906" w:h="16838"/>
      <w:pgMar w:top="494" w:right="1440" w:bottom="1440" w:left="1440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2A54" w14:textId="77777777" w:rsidR="00ED5A71" w:rsidRDefault="00ED5A71" w:rsidP="00890EAF">
      <w:pPr>
        <w:spacing w:after="0" w:line="240" w:lineRule="auto"/>
      </w:pPr>
      <w:r>
        <w:separator/>
      </w:r>
    </w:p>
  </w:endnote>
  <w:endnote w:type="continuationSeparator" w:id="0">
    <w:p w14:paraId="00A9B92C" w14:textId="77777777" w:rsidR="00ED5A71" w:rsidRDefault="00ED5A71" w:rsidP="0089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FEDF" w14:textId="77777777" w:rsidR="00890EAF" w:rsidRPr="00545D2F" w:rsidRDefault="00890EAF" w:rsidP="00890EAF">
    <w:pPr>
      <w:pStyle w:val="Footer"/>
      <w:jc w:val="center"/>
      <w:rPr>
        <w:b/>
        <w:bCs/>
        <w:sz w:val="24"/>
        <w:szCs w:val="24"/>
      </w:rPr>
    </w:pPr>
    <w:r w:rsidRPr="00545D2F">
      <w:rPr>
        <w:b/>
        <w:bCs/>
        <w:sz w:val="24"/>
        <w:szCs w:val="24"/>
      </w:rPr>
      <w:t>Registered charity No: 1132281</w:t>
    </w:r>
  </w:p>
  <w:p w14:paraId="6E8B227C" w14:textId="77777777" w:rsidR="00890EAF" w:rsidRPr="00545D2F" w:rsidRDefault="001929AF" w:rsidP="00890EAF">
    <w:pPr>
      <w:pStyle w:val="Footer"/>
      <w:jc w:val="center"/>
      <w:rPr>
        <w:b/>
        <w:bCs/>
        <w:sz w:val="24"/>
        <w:szCs w:val="24"/>
      </w:rPr>
    </w:pPr>
    <w:r w:rsidRPr="00545D2F">
      <w:rPr>
        <w:b/>
        <w:bCs/>
        <w:sz w:val="24"/>
        <w:szCs w:val="24"/>
      </w:rPr>
      <w:t>Clean Slate,</w:t>
    </w:r>
    <w:r w:rsidR="00890EAF" w:rsidRPr="00545D2F">
      <w:rPr>
        <w:b/>
        <w:bCs/>
        <w:sz w:val="24"/>
        <w:szCs w:val="24"/>
      </w:rPr>
      <w:t xml:space="preserve"> The Chapel, Brice Road, Upper Heyford, Bicester, Oxon, OX25 5TE</w:t>
    </w:r>
  </w:p>
  <w:p w14:paraId="6AB6EF19" w14:textId="77777777" w:rsidR="00890EAF" w:rsidRPr="00545D2F" w:rsidRDefault="00890EAF" w:rsidP="00890EAF">
    <w:pPr>
      <w:pStyle w:val="Footer"/>
      <w:jc w:val="center"/>
      <w:rPr>
        <w:b/>
        <w:bCs/>
        <w:sz w:val="24"/>
        <w:szCs w:val="24"/>
      </w:rPr>
    </w:pPr>
    <w:r w:rsidRPr="00545D2F">
      <w:rPr>
        <w:b/>
        <w:bCs/>
        <w:sz w:val="24"/>
        <w:szCs w:val="24"/>
      </w:rPr>
      <w:t>Tel: 01869 232461, E-mail: office@</w:t>
    </w:r>
    <w:r w:rsidR="001929AF" w:rsidRPr="00545D2F">
      <w:rPr>
        <w:b/>
        <w:bCs/>
        <w:sz w:val="24"/>
        <w:szCs w:val="24"/>
      </w:rPr>
      <w:t>cleanslate</w:t>
    </w:r>
    <w:r w:rsidRPr="00545D2F">
      <w:rPr>
        <w:b/>
        <w:bCs/>
        <w:sz w:val="24"/>
        <w:szCs w:val="24"/>
      </w:rPr>
      <w:t>.org</w:t>
    </w:r>
    <w:r w:rsidR="001929AF" w:rsidRPr="00545D2F">
      <w:rPr>
        <w:b/>
        <w:bCs/>
        <w:sz w:val="24"/>
        <w:szCs w:val="24"/>
      </w:rPr>
      <w:t>.uk</w:t>
    </w:r>
  </w:p>
  <w:p w14:paraId="06FF7C42" w14:textId="77777777" w:rsidR="00890EAF" w:rsidRDefault="0089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3333" w14:textId="77777777" w:rsidR="00ED5A71" w:rsidRDefault="00ED5A71" w:rsidP="00890EAF">
      <w:pPr>
        <w:spacing w:after="0" w:line="240" w:lineRule="auto"/>
      </w:pPr>
      <w:r>
        <w:separator/>
      </w:r>
    </w:p>
  </w:footnote>
  <w:footnote w:type="continuationSeparator" w:id="0">
    <w:p w14:paraId="6BDAE368" w14:textId="77777777" w:rsidR="00ED5A71" w:rsidRDefault="00ED5A71" w:rsidP="0089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A4C9" w14:textId="486C36BF" w:rsidR="00890EAF" w:rsidRDefault="00545D2F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B0369" wp14:editId="3AD65DA2">
              <wp:simplePos x="0" y="0"/>
              <wp:positionH relativeFrom="margin">
                <wp:posOffset>-590550</wp:posOffset>
              </wp:positionH>
              <wp:positionV relativeFrom="paragraph">
                <wp:posOffset>-240030</wp:posOffset>
              </wp:positionV>
              <wp:extent cx="5638800" cy="6572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41BA24A" w14:textId="4968F083" w:rsidR="00890EAF" w:rsidRPr="00EA6974" w:rsidRDefault="00103505" w:rsidP="00EA6974">
                          <w:pPr>
                            <w:pStyle w:val="Title"/>
                            <w:jc w:val="center"/>
                            <w:rPr>
                              <w:noProof/>
                              <w:color w:val="17365D" w:themeColor="text2" w:themeShade="BF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color w:val="17365D" w:themeColor="text2" w:themeShade="BF"/>
                              <w:sz w:val="72"/>
                              <w:szCs w:val="72"/>
                            </w:rPr>
                            <w:t>Women’s Support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B03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-46.5pt;margin-top:-18.9pt;width:44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" filled="f" stroked="f">
              <v:textbox>
                <w:txbxContent>
                  <w:p w14:paraId="441BA24A" w14:textId="4968F083" w:rsidR="00890EAF" w:rsidRPr="00EA6974" w:rsidRDefault="00103505" w:rsidP="00EA6974">
                    <w:pPr>
                      <w:pStyle w:val="Title"/>
                      <w:jc w:val="center"/>
                      <w:rPr>
                        <w:noProof/>
                        <w:color w:val="17365D" w:themeColor="text2" w:themeShade="BF"/>
                        <w:sz w:val="72"/>
                        <w:szCs w:val="72"/>
                      </w:rPr>
                    </w:pPr>
                    <w:r>
                      <w:rPr>
                        <w:noProof/>
                        <w:color w:val="17365D" w:themeColor="text2" w:themeShade="BF"/>
                        <w:sz w:val="72"/>
                        <w:szCs w:val="72"/>
                      </w:rPr>
                      <w:t>Women’s Support Group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59FABD1" wp14:editId="3964C8CC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761708" cy="795380"/>
          <wp:effectExtent l="0" t="0" r="635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hi_res-transparent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08" cy="79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38098" w14:textId="76A46000" w:rsidR="00881710" w:rsidRDefault="00881710">
    <w:pPr>
      <w:pStyle w:val="Header"/>
      <w:rPr>
        <w:noProof/>
        <w:lang w:eastAsia="en-GB"/>
      </w:rPr>
    </w:pPr>
  </w:p>
  <w:p w14:paraId="4EA8290C" w14:textId="2B5C0FFF" w:rsidR="00006E07" w:rsidRPr="00890EAF" w:rsidRDefault="00006E07" w:rsidP="00006E07">
    <w:pPr>
      <w:pStyle w:val="Heading1"/>
      <w:jc w:val="center"/>
    </w:pPr>
    <w:r>
      <w:t xml:space="preserve">Programme for </w:t>
    </w:r>
    <w:r w:rsidR="00834BE1">
      <w:t>Sept-Dec 2021</w:t>
    </w:r>
  </w:p>
  <w:p w14:paraId="29BB9835" w14:textId="69108B4D" w:rsidR="00881710" w:rsidRDefault="0088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CC3"/>
    <w:multiLevelType w:val="multilevel"/>
    <w:tmpl w:val="A31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80E40"/>
    <w:multiLevelType w:val="hybridMultilevel"/>
    <w:tmpl w:val="921A8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76F"/>
    <w:multiLevelType w:val="hybridMultilevel"/>
    <w:tmpl w:val="A660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3788"/>
    <w:multiLevelType w:val="hybridMultilevel"/>
    <w:tmpl w:val="2554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1555"/>
    <w:multiLevelType w:val="hybridMultilevel"/>
    <w:tmpl w:val="0DAA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3608B"/>
    <w:multiLevelType w:val="hybridMultilevel"/>
    <w:tmpl w:val="20A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45A91"/>
    <w:multiLevelType w:val="hybridMultilevel"/>
    <w:tmpl w:val="8862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37FA2"/>
    <w:multiLevelType w:val="hybridMultilevel"/>
    <w:tmpl w:val="8756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AF"/>
    <w:rsid w:val="00006E07"/>
    <w:rsid w:val="00041A7A"/>
    <w:rsid w:val="0005455E"/>
    <w:rsid w:val="000638C4"/>
    <w:rsid w:val="000E2D60"/>
    <w:rsid w:val="00103505"/>
    <w:rsid w:val="00131D14"/>
    <w:rsid w:val="001663D3"/>
    <w:rsid w:val="001929AF"/>
    <w:rsid w:val="001B2627"/>
    <w:rsid w:val="001B2657"/>
    <w:rsid w:val="001E3026"/>
    <w:rsid w:val="00204449"/>
    <w:rsid w:val="00213AED"/>
    <w:rsid w:val="002C1520"/>
    <w:rsid w:val="002C69BE"/>
    <w:rsid w:val="00310AB8"/>
    <w:rsid w:val="00356520"/>
    <w:rsid w:val="00411B51"/>
    <w:rsid w:val="004201FA"/>
    <w:rsid w:val="00450833"/>
    <w:rsid w:val="0045686B"/>
    <w:rsid w:val="00457159"/>
    <w:rsid w:val="004F4BF6"/>
    <w:rsid w:val="00545D2F"/>
    <w:rsid w:val="00562CDF"/>
    <w:rsid w:val="00580D79"/>
    <w:rsid w:val="005962C7"/>
    <w:rsid w:val="005A52F6"/>
    <w:rsid w:val="005D04EB"/>
    <w:rsid w:val="00612719"/>
    <w:rsid w:val="00626892"/>
    <w:rsid w:val="006429CE"/>
    <w:rsid w:val="0065048E"/>
    <w:rsid w:val="0067116C"/>
    <w:rsid w:val="007452A2"/>
    <w:rsid w:val="007651F2"/>
    <w:rsid w:val="007763F6"/>
    <w:rsid w:val="0078201E"/>
    <w:rsid w:val="00791B39"/>
    <w:rsid w:val="007D7EF8"/>
    <w:rsid w:val="007E0EFE"/>
    <w:rsid w:val="007F235B"/>
    <w:rsid w:val="00802E2F"/>
    <w:rsid w:val="00834BE1"/>
    <w:rsid w:val="00872882"/>
    <w:rsid w:val="00875C63"/>
    <w:rsid w:val="00881710"/>
    <w:rsid w:val="00890EAF"/>
    <w:rsid w:val="00897B8A"/>
    <w:rsid w:val="008C66F6"/>
    <w:rsid w:val="008D7213"/>
    <w:rsid w:val="008F4BE4"/>
    <w:rsid w:val="009417A6"/>
    <w:rsid w:val="00953D63"/>
    <w:rsid w:val="0096770E"/>
    <w:rsid w:val="009C5A82"/>
    <w:rsid w:val="009E3A0E"/>
    <w:rsid w:val="009E7EEB"/>
    <w:rsid w:val="00A30062"/>
    <w:rsid w:val="00A41C26"/>
    <w:rsid w:val="00A51ABE"/>
    <w:rsid w:val="00AE0B60"/>
    <w:rsid w:val="00BB373E"/>
    <w:rsid w:val="00BE3923"/>
    <w:rsid w:val="00C232C3"/>
    <w:rsid w:val="00C7002D"/>
    <w:rsid w:val="00C90161"/>
    <w:rsid w:val="00DA06FD"/>
    <w:rsid w:val="00DD4006"/>
    <w:rsid w:val="00DF2337"/>
    <w:rsid w:val="00E97D19"/>
    <w:rsid w:val="00EA464E"/>
    <w:rsid w:val="00EA6974"/>
    <w:rsid w:val="00EC5E86"/>
    <w:rsid w:val="00ED5A71"/>
    <w:rsid w:val="00EF4E4F"/>
    <w:rsid w:val="00F02FEA"/>
    <w:rsid w:val="00F21533"/>
    <w:rsid w:val="00F87A83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DDE5"/>
  <w15:docId w15:val="{11C94C29-AB54-4356-8989-FACA9FBD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AF"/>
  </w:style>
  <w:style w:type="paragraph" w:styleId="Footer">
    <w:name w:val="footer"/>
    <w:basedOn w:val="Normal"/>
    <w:link w:val="FooterChar"/>
    <w:uiPriority w:val="99"/>
    <w:unhideWhenUsed/>
    <w:rsid w:val="0089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AF"/>
  </w:style>
  <w:style w:type="paragraph" w:styleId="BalloonText">
    <w:name w:val="Balloon Text"/>
    <w:basedOn w:val="Normal"/>
    <w:link w:val="BalloonTextChar"/>
    <w:uiPriority w:val="99"/>
    <w:semiHidden/>
    <w:unhideWhenUsed/>
    <w:rsid w:val="0089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A69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6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A6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5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5A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F2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nslate.org.uk/service-page/women-s-support-grou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leanslate.org.uk/service-page/women-s-support-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E8E0-0F3F-4002-99AF-18391FED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 brown</cp:lastModifiedBy>
  <cp:revision>37</cp:revision>
  <cp:lastPrinted>2019-08-28T11:42:00Z</cp:lastPrinted>
  <dcterms:created xsi:type="dcterms:W3CDTF">2019-08-28T11:42:00Z</dcterms:created>
  <dcterms:modified xsi:type="dcterms:W3CDTF">2021-08-22T13:26:00Z</dcterms:modified>
</cp:coreProperties>
</file>